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1D964"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Researcher name:  Dianna K Padilla</w:t>
      </w:r>
    </w:p>
    <w:p w14:paraId="0A5D74EC"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3E5B3FED"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General site location: False Bay</w:t>
      </w:r>
    </w:p>
    <w:p w14:paraId="4DB037CB"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7C5958A2"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General site ownership and permissions: University of Washington Marine Reserve</w:t>
      </w:r>
    </w:p>
    <w:p w14:paraId="0AAA42A7"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55175599" w14:textId="462E38F4" w:rsidR="00E57921" w:rsidRDefault="00326A02" w:rsidP="00326A02">
      <w:pPr>
        <w:spacing w:after="0" w:line="240" w:lineRule="auto"/>
        <w:rPr>
          <w:rFonts w:ascii="Arial" w:eastAsia="Times New Roman" w:hAnsi="Arial" w:cs="Arial"/>
          <w:color w:val="212121"/>
        </w:rPr>
      </w:pPr>
      <w:r w:rsidRPr="00382C33">
        <w:rPr>
          <w:rFonts w:ascii="Arial" w:eastAsia="Times New Roman" w:hAnsi="Arial" w:cs="Arial"/>
          <w:color w:val="212121"/>
        </w:rPr>
        <w:t>Description of stud</w:t>
      </w:r>
      <w:r w:rsidR="003C1806">
        <w:rPr>
          <w:rFonts w:ascii="Arial" w:eastAsia="Times New Roman" w:hAnsi="Arial" w:cs="Arial"/>
          <w:color w:val="212121"/>
        </w:rPr>
        <w:t>ies</w:t>
      </w:r>
      <w:r w:rsidRPr="00382C33">
        <w:rPr>
          <w:rFonts w:ascii="Arial" w:eastAsia="Times New Roman" w:hAnsi="Arial" w:cs="Arial"/>
          <w:color w:val="212121"/>
        </w:rPr>
        <w:t xml:space="preserve">: </w:t>
      </w:r>
    </w:p>
    <w:p w14:paraId="67905DD2" w14:textId="77777777" w:rsidR="001C3AE7" w:rsidRDefault="001C3AE7" w:rsidP="001C3AE7">
      <w:pPr>
        <w:spacing w:after="0" w:line="240" w:lineRule="auto"/>
        <w:rPr>
          <w:rFonts w:ascii="Arial" w:eastAsia="Times New Roman" w:hAnsi="Arial" w:cs="Arial"/>
          <w:color w:val="212121"/>
        </w:rPr>
      </w:pPr>
    </w:p>
    <w:p w14:paraId="40CBC7A0" w14:textId="4B8E6D35" w:rsidR="00326A02" w:rsidRPr="001C3AE7" w:rsidRDefault="001C3AE7" w:rsidP="001C3AE7">
      <w:pPr>
        <w:spacing w:after="0" w:line="240" w:lineRule="auto"/>
        <w:rPr>
          <w:rFonts w:ascii="Arial" w:hAnsi="Arial" w:cs="Arial"/>
          <w:i/>
        </w:rPr>
      </w:pPr>
      <w:r>
        <w:rPr>
          <w:rFonts w:ascii="Arial" w:eastAsia="Times New Roman" w:hAnsi="Arial" w:cs="Arial"/>
          <w:color w:val="212121"/>
        </w:rPr>
        <w:t>1.</w:t>
      </w:r>
      <w:r w:rsidR="00326A02" w:rsidRPr="001C3AE7">
        <w:rPr>
          <w:rFonts w:ascii="Arial" w:eastAsia="Times New Roman" w:hAnsi="Arial" w:cs="Arial"/>
          <w:color w:val="212121"/>
        </w:rPr>
        <w:t xml:space="preserve">Long-term monitoring of </w:t>
      </w:r>
      <w:r w:rsidR="00326A02" w:rsidRPr="001C3AE7">
        <w:rPr>
          <w:rFonts w:ascii="Arial" w:hAnsi="Arial" w:cs="Arial"/>
        </w:rPr>
        <w:t>vegetation (extent, diversity, density; eelgrass as well as macroalgae), and invertebrates (species identity, density) within the community, particularly densities, size frequencies and radula morph</w:t>
      </w:r>
      <w:r w:rsidR="003C1806">
        <w:rPr>
          <w:rFonts w:ascii="Arial" w:hAnsi="Arial" w:cs="Arial"/>
        </w:rPr>
        <w:t>o</w:t>
      </w:r>
      <w:r w:rsidR="00326A02" w:rsidRPr="001C3AE7">
        <w:rPr>
          <w:rFonts w:ascii="Arial" w:hAnsi="Arial" w:cs="Arial"/>
        </w:rPr>
        <w:t xml:space="preserve">logy for two species of </w:t>
      </w:r>
      <w:r w:rsidR="00326A02" w:rsidRPr="001C3AE7">
        <w:rPr>
          <w:rFonts w:ascii="Arial" w:hAnsi="Arial" w:cs="Arial"/>
          <w:i/>
        </w:rPr>
        <w:t xml:space="preserve">Lacuna, L. </w:t>
      </w:r>
      <w:proofErr w:type="spellStart"/>
      <w:r w:rsidR="00326A02" w:rsidRPr="001C3AE7">
        <w:rPr>
          <w:rFonts w:ascii="Arial" w:hAnsi="Arial" w:cs="Arial"/>
          <w:i/>
        </w:rPr>
        <w:t>vincta</w:t>
      </w:r>
      <w:proofErr w:type="spellEnd"/>
      <w:r w:rsidR="00326A02" w:rsidRPr="001C3AE7">
        <w:rPr>
          <w:rFonts w:ascii="Arial" w:hAnsi="Arial" w:cs="Arial"/>
          <w:i/>
        </w:rPr>
        <w:t xml:space="preserve">, L. </w:t>
      </w:r>
      <w:proofErr w:type="spellStart"/>
      <w:r w:rsidR="00326A02" w:rsidRPr="001C3AE7">
        <w:rPr>
          <w:rFonts w:ascii="Arial" w:hAnsi="Arial" w:cs="Arial"/>
          <w:i/>
        </w:rPr>
        <w:t>variegata</w:t>
      </w:r>
      <w:proofErr w:type="spellEnd"/>
      <w:r w:rsidR="00326A02" w:rsidRPr="001C3AE7">
        <w:rPr>
          <w:rFonts w:ascii="Arial" w:hAnsi="Arial" w:cs="Arial"/>
          <w:i/>
        </w:rPr>
        <w:t>.</w:t>
      </w:r>
    </w:p>
    <w:p w14:paraId="64B61F7D"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 xml:space="preserve">This study includes the eelgrass bed at the mouth of False Bay (from north to south) as well as the macroalgal community in the area of the reserve to the south of False Bay (Mar Vista, from the southern edge of False Bay to the </w:t>
      </w:r>
      <w:proofErr w:type="spellStart"/>
      <w:r w:rsidRPr="00382C33">
        <w:rPr>
          <w:rFonts w:ascii="Arial" w:eastAsia="Times New Roman" w:hAnsi="Arial" w:cs="Arial"/>
          <w:color w:val="212121"/>
        </w:rPr>
        <w:t>southern most</w:t>
      </w:r>
      <w:proofErr w:type="spellEnd"/>
      <w:r w:rsidRPr="00382C33">
        <w:rPr>
          <w:rFonts w:ascii="Arial" w:eastAsia="Times New Roman" w:hAnsi="Arial" w:cs="Arial"/>
          <w:color w:val="212121"/>
        </w:rPr>
        <w:t xml:space="preserve"> edge of the University property, which extends beyond the fisheries reserve.</w:t>
      </w:r>
    </w:p>
    <w:p w14:paraId="39E2DA7F"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4EE51D0B"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 xml:space="preserve">I have been working at these sites since </w:t>
      </w:r>
      <w:proofErr w:type="gramStart"/>
      <w:r w:rsidRPr="00382C33">
        <w:rPr>
          <w:rFonts w:ascii="Arial" w:eastAsia="Times New Roman" w:hAnsi="Arial" w:cs="Arial"/>
          <w:color w:val="212121"/>
        </w:rPr>
        <w:t>1990, and</w:t>
      </w:r>
      <w:proofErr w:type="gramEnd"/>
      <w:r w:rsidRPr="00382C33">
        <w:rPr>
          <w:rFonts w:ascii="Arial" w:eastAsia="Times New Roman" w:hAnsi="Arial" w:cs="Arial"/>
          <w:color w:val="212121"/>
        </w:rPr>
        <w:t xml:space="preserve"> have density as well as spatial extent of the eelgrass and macroalgae where </w:t>
      </w:r>
      <w:r w:rsidRPr="00382C33">
        <w:rPr>
          <w:rFonts w:ascii="Arial" w:eastAsia="Times New Roman" w:hAnsi="Arial" w:cs="Arial"/>
          <w:i/>
          <w:color w:val="212121"/>
        </w:rPr>
        <w:t xml:space="preserve">Lacuna </w:t>
      </w:r>
      <w:r w:rsidRPr="00382C33">
        <w:rPr>
          <w:rFonts w:ascii="Arial" w:eastAsia="Times New Roman" w:hAnsi="Arial" w:cs="Arial"/>
          <w:color w:val="212121"/>
        </w:rPr>
        <w:t xml:space="preserve">is found (below the </w:t>
      </w:r>
      <w:proofErr w:type="spellStart"/>
      <w:r w:rsidRPr="00382C33">
        <w:rPr>
          <w:rFonts w:ascii="Arial" w:eastAsia="Times New Roman" w:hAnsi="Arial" w:cs="Arial"/>
          <w:i/>
          <w:color w:val="212121"/>
        </w:rPr>
        <w:t>Fucus</w:t>
      </w:r>
      <w:proofErr w:type="spellEnd"/>
      <w:r w:rsidRPr="00382C33">
        <w:rPr>
          <w:rFonts w:ascii="Arial" w:eastAsia="Times New Roman" w:hAnsi="Arial" w:cs="Arial"/>
          <w:i/>
          <w:color w:val="212121"/>
        </w:rPr>
        <w:t xml:space="preserve"> </w:t>
      </w:r>
      <w:r w:rsidRPr="00382C33">
        <w:rPr>
          <w:rFonts w:ascii="Arial" w:eastAsia="Times New Roman" w:hAnsi="Arial" w:cs="Arial"/>
          <w:color w:val="212121"/>
        </w:rPr>
        <w:t xml:space="preserve">zone to shallow subtidal).  I have random quadrat samples (0.25 x 0.25 m, n = 10 - 30 / year in each habitat type).  All macrophytes and macroinvertebrates, particularly </w:t>
      </w:r>
      <w:proofErr w:type="spellStart"/>
      <w:r w:rsidRPr="00382C33">
        <w:rPr>
          <w:rFonts w:ascii="Arial" w:eastAsia="Times New Roman" w:hAnsi="Arial" w:cs="Arial"/>
          <w:color w:val="212121"/>
        </w:rPr>
        <w:t>molluscs</w:t>
      </w:r>
      <w:proofErr w:type="spellEnd"/>
      <w:r w:rsidRPr="00382C33">
        <w:rPr>
          <w:rFonts w:ascii="Arial" w:eastAsia="Times New Roman" w:hAnsi="Arial" w:cs="Arial"/>
          <w:color w:val="212121"/>
        </w:rPr>
        <w:t xml:space="preserve"> (including </w:t>
      </w:r>
      <w:proofErr w:type="spellStart"/>
      <w:r w:rsidRPr="00382C33">
        <w:rPr>
          <w:rFonts w:ascii="Arial" w:eastAsia="Times New Roman" w:hAnsi="Arial" w:cs="Arial"/>
          <w:color w:val="212121"/>
        </w:rPr>
        <w:t>microgastropods</w:t>
      </w:r>
      <w:proofErr w:type="spellEnd"/>
      <w:r w:rsidRPr="00382C33">
        <w:rPr>
          <w:rFonts w:ascii="Arial" w:eastAsia="Times New Roman" w:hAnsi="Arial" w:cs="Arial"/>
          <w:color w:val="212121"/>
        </w:rPr>
        <w:t xml:space="preserve">) have been quantified.  For the two species of </w:t>
      </w:r>
      <w:r w:rsidRPr="00382C33">
        <w:rPr>
          <w:rFonts w:ascii="Arial" w:eastAsia="Times New Roman" w:hAnsi="Arial" w:cs="Arial"/>
          <w:i/>
          <w:color w:val="212121"/>
        </w:rPr>
        <w:t xml:space="preserve">Lacuna, </w:t>
      </w:r>
      <w:r w:rsidRPr="00382C33">
        <w:rPr>
          <w:rFonts w:ascii="Arial" w:eastAsia="Times New Roman" w:hAnsi="Arial" w:cs="Arial"/>
          <w:color w:val="212121"/>
        </w:rPr>
        <w:t xml:space="preserve">the density of egg masses, and size of snails has been recorded, and permanent samples kept </w:t>
      </w:r>
      <w:proofErr w:type="gramStart"/>
      <w:r w:rsidRPr="00382C33">
        <w:rPr>
          <w:rFonts w:ascii="Arial" w:eastAsia="Times New Roman" w:hAnsi="Arial" w:cs="Arial"/>
          <w:color w:val="212121"/>
        </w:rPr>
        <w:t>to quantify</w:t>
      </w:r>
      <w:proofErr w:type="gramEnd"/>
      <w:r w:rsidRPr="00382C33">
        <w:rPr>
          <w:rFonts w:ascii="Arial" w:eastAsia="Times New Roman" w:hAnsi="Arial" w:cs="Arial"/>
          <w:color w:val="212121"/>
        </w:rPr>
        <w:t xml:space="preserve"> radular morphology.</w:t>
      </w:r>
    </w:p>
    <w:p w14:paraId="4697FFD8"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503EDAEF"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See attached photos for site boundaries.</w:t>
      </w:r>
    </w:p>
    <w:p w14:paraId="1661D805"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42A8FF73"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Notes: Please no extensive collections or removal of vegetation.  Please notify me if large collections of macrophytes or animals are needed. Please minimize trampling and digging within the eelgrass.  Start date of concern: June 1990</w:t>
      </w:r>
    </w:p>
    <w:p w14:paraId="685CAB21"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461DEE59"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End date of concern: N/A.  This study is ongoing and long-term.</w:t>
      </w:r>
    </w:p>
    <w:p w14:paraId="054DB29D" w14:textId="77777777" w:rsidR="00326A02" w:rsidRPr="00382C33" w:rsidRDefault="00326A02" w:rsidP="00326A02">
      <w:pPr>
        <w:shd w:val="clear" w:color="auto" w:fill="FFFFFF"/>
        <w:spacing w:after="0" w:line="240" w:lineRule="auto"/>
        <w:rPr>
          <w:rFonts w:ascii="Arial" w:eastAsia="Times New Roman" w:hAnsi="Arial" w:cs="Arial"/>
          <w:color w:val="212121"/>
        </w:rPr>
      </w:pPr>
    </w:p>
    <w:p w14:paraId="10C9E231" w14:textId="77777777" w:rsidR="00326A02" w:rsidRPr="00382C33" w:rsidRDefault="00326A02" w:rsidP="00326A02">
      <w:pPr>
        <w:shd w:val="clear" w:color="auto" w:fill="FFFFFF"/>
        <w:spacing w:after="0" w:line="240" w:lineRule="auto"/>
        <w:rPr>
          <w:rFonts w:ascii="Arial" w:eastAsia="Times New Roman" w:hAnsi="Arial" w:cs="Arial"/>
          <w:color w:val="212121"/>
        </w:rPr>
      </w:pPr>
      <w:r w:rsidRPr="00382C33">
        <w:rPr>
          <w:rFonts w:ascii="Arial" w:eastAsia="Times New Roman" w:hAnsi="Arial" w:cs="Arial"/>
          <w:color w:val="212121"/>
        </w:rPr>
        <w:t>Contact info: Dr. Dianna K Padilla (</w:t>
      </w:r>
      <w:hyperlink r:id="rId5" w:history="1">
        <w:r w:rsidRPr="00382C33">
          <w:rPr>
            <w:rStyle w:val="Hyperlink"/>
            <w:rFonts w:ascii="Arial" w:eastAsia="Times New Roman" w:hAnsi="Arial" w:cs="Arial"/>
          </w:rPr>
          <w:t>dianna.padilla@stonybrook.edu</w:t>
        </w:r>
      </w:hyperlink>
      <w:r w:rsidRPr="00382C33">
        <w:rPr>
          <w:rFonts w:ascii="Arial" w:eastAsia="Times New Roman" w:hAnsi="Arial" w:cs="Arial"/>
          <w:color w:val="212121"/>
        </w:rPr>
        <w:t>). Department of Ecology and Evolution, Stony Brook University, Stony Brook, NY.</w:t>
      </w:r>
    </w:p>
    <w:p w14:paraId="2BF72B46" w14:textId="77777777" w:rsidR="00326A02" w:rsidRPr="00382C33" w:rsidRDefault="00326A02" w:rsidP="00326A02">
      <w:pPr>
        <w:spacing w:after="0" w:line="240" w:lineRule="auto"/>
        <w:rPr>
          <w:rFonts w:ascii="Arial" w:hAnsi="Arial" w:cs="Arial"/>
        </w:rPr>
      </w:pPr>
      <w:r w:rsidRPr="00382C33">
        <w:rPr>
          <w:rFonts w:ascii="Arial" w:hAnsi="Arial" w:cs="Arial"/>
        </w:rPr>
        <w:br w:type="page"/>
      </w:r>
    </w:p>
    <w:p w14:paraId="2D9E68B0" w14:textId="77777777" w:rsidR="00326A02" w:rsidRPr="00382C33" w:rsidRDefault="00326A02" w:rsidP="00326A02">
      <w:pPr>
        <w:spacing w:after="0" w:line="240" w:lineRule="auto"/>
        <w:rPr>
          <w:rFonts w:ascii="Arial" w:hAnsi="Arial" w:cs="Arial"/>
        </w:rPr>
      </w:pPr>
    </w:p>
    <w:p w14:paraId="3122EED2" w14:textId="468F6F97" w:rsidR="00326A02" w:rsidRPr="00382C33" w:rsidRDefault="00E57921" w:rsidP="00326A02">
      <w:pPr>
        <w:spacing w:after="0" w:line="240" w:lineRule="auto"/>
        <w:rPr>
          <w:rFonts w:ascii="Arial" w:hAnsi="Arial" w:cs="Arial"/>
          <w:i/>
        </w:rPr>
      </w:pPr>
      <w:r>
        <w:rPr>
          <w:rFonts w:ascii="Arial" w:hAnsi="Arial" w:cs="Arial"/>
        </w:rPr>
        <w:t xml:space="preserve">2. </w:t>
      </w:r>
      <w:r w:rsidR="00326A02" w:rsidRPr="00382C33">
        <w:rPr>
          <w:rFonts w:ascii="Arial" w:hAnsi="Arial" w:cs="Arial"/>
        </w:rPr>
        <w:t xml:space="preserve">Long-term monitoring of invasive Pacific Oyster, </w:t>
      </w:r>
      <w:r w:rsidR="00326A02" w:rsidRPr="00382C33">
        <w:rPr>
          <w:rFonts w:ascii="Arial" w:hAnsi="Arial" w:cs="Arial"/>
          <w:i/>
        </w:rPr>
        <w:t xml:space="preserve">Crassostrea </w:t>
      </w:r>
      <w:proofErr w:type="spellStart"/>
      <w:r w:rsidR="00326A02" w:rsidRPr="00382C33">
        <w:rPr>
          <w:rFonts w:ascii="Arial" w:hAnsi="Arial" w:cs="Arial"/>
          <w:i/>
        </w:rPr>
        <w:t>gigas</w:t>
      </w:r>
      <w:proofErr w:type="spellEnd"/>
    </w:p>
    <w:p w14:paraId="2430C1B0" w14:textId="77777777" w:rsidR="00326A02" w:rsidRPr="00382C33" w:rsidRDefault="00326A02" w:rsidP="00326A02">
      <w:pPr>
        <w:spacing w:after="0" w:line="240" w:lineRule="auto"/>
        <w:rPr>
          <w:rFonts w:ascii="Arial" w:hAnsi="Arial" w:cs="Arial"/>
        </w:rPr>
      </w:pPr>
      <w:r w:rsidRPr="00382C33">
        <w:rPr>
          <w:rFonts w:ascii="Arial" w:hAnsi="Arial" w:cs="Arial"/>
        </w:rPr>
        <w:t xml:space="preserve">This study includes rocky shore at the north and south side at the mouth of False Bay.  </w:t>
      </w:r>
    </w:p>
    <w:p w14:paraId="7D8336C7" w14:textId="77777777" w:rsidR="00326A02" w:rsidRPr="00382C33" w:rsidRDefault="00326A02" w:rsidP="00326A02">
      <w:pPr>
        <w:spacing w:after="0" w:line="240" w:lineRule="auto"/>
        <w:rPr>
          <w:rFonts w:ascii="Arial" w:hAnsi="Arial" w:cs="Arial"/>
        </w:rPr>
      </w:pPr>
    </w:p>
    <w:p w14:paraId="2DD97930" w14:textId="77777777" w:rsidR="00326A02" w:rsidRPr="00382C33" w:rsidRDefault="00326A02" w:rsidP="00326A02">
      <w:pPr>
        <w:spacing w:after="0" w:line="240" w:lineRule="auto"/>
        <w:rPr>
          <w:rFonts w:ascii="Arial" w:hAnsi="Arial" w:cs="Arial"/>
        </w:rPr>
      </w:pPr>
      <w:r w:rsidRPr="00382C33">
        <w:rPr>
          <w:rFonts w:ascii="Arial" w:hAnsi="Arial" w:cs="Arial"/>
        </w:rPr>
        <w:t xml:space="preserve">I have been working at these sites since </w:t>
      </w:r>
      <w:proofErr w:type="gramStart"/>
      <w:r w:rsidRPr="00382C33">
        <w:rPr>
          <w:rFonts w:ascii="Arial" w:hAnsi="Arial" w:cs="Arial"/>
        </w:rPr>
        <w:t>1995, and</w:t>
      </w:r>
      <w:proofErr w:type="gramEnd"/>
      <w:r w:rsidRPr="00382C33">
        <w:rPr>
          <w:rFonts w:ascii="Arial" w:hAnsi="Arial" w:cs="Arial"/>
        </w:rPr>
        <w:t xml:space="preserve"> have density and size frequency information on </w:t>
      </w:r>
      <w:r w:rsidRPr="00382C33">
        <w:rPr>
          <w:rFonts w:ascii="Arial" w:hAnsi="Arial" w:cs="Arial"/>
          <w:i/>
        </w:rPr>
        <w:t xml:space="preserve">C. </w:t>
      </w:r>
      <w:proofErr w:type="spellStart"/>
      <w:r w:rsidRPr="00382C33">
        <w:rPr>
          <w:rFonts w:ascii="Arial" w:hAnsi="Arial" w:cs="Arial"/>
          <w:i/>
        </w:rPr>
        <w:t>gigas</w:t>
      </w:r>
      <w:proofErr w:type="spellEnd"/>
      <w:r w:rsidRPr="00382C33">
        <w:rPr>
          <w:rFonts w:ascii="Arial" w:hAnsi="Arial" w:cs="Arial"/>
          <w:i/>
        </w:rPr>
        <w:t xml:space="preserve">, </w:t>
      </w:r>
      <w:proofErr w:type="spellStart"/>
      <w:r w:rsidRPr="00382C33">
        <w:rPr>
          <w:rFonts w:ascii="Arial" w:hAnsi="Arial" w:cs="Arial"/>
          <w:i/>
        </w:rPr>
        <w:t>Fucus</w:t>
      </w:r>
      <w:proofErr w:type="spellEnd"/>
      <w:r w:rsidRPr="00382C33">
        <w:rPr>
          <w:rFonts w:ascii="Arial" w:hAnsi="Arial" w:cs="Arial"/>
          <w:i/>
        </w:rPr>
        <w:t xml:space="preserve"> </w:t>
      </w:r>
      <w:r w:rsidRPr="00382C33">
        <w:rPr>
          <w:rFonts w:ascii="Arial" w:hAnsi="Arial" w:cs="Arial"/>
        </w:rPr>
        <w:t>cover, and density and diversity of macrophytes and invertebrates.  This includes large permanent quadrats (1 m x 2 m, corners marked with stainless steel washers and screws, which are experimental) as well as areas where diversity transects have been used to quantify macroalgal and invertebrate density and diversity.</w:t>
      </w:r>
    </w:p>
    <w:p w14:paraId="0B0AFAE3" w14:textId="77777777" w:rsidR="00326A02" w:rsidRPr="00382C33" w:rsidRDefault="00326A02" w:rsidP="00326A02">
      <w:pPr>
        <w:spacing w:after="0" w:line="240" w:lineRule="auto"/>
        <w:rPr>
          <w:rFonts w:ascii="Arial" w:hAnsi="Arial" w:cs="Arial"/>
        </w:rPr>
      </w:pPr>
    </w:p>
    <w:p w14:paraId="3F477EC7" w14:textId="77777777" w:rsidR="00326A02" w:rsidRPr="00382C33" w:rsidRDefault="00326A02" w:rsidP="00326A02">
      <w:pPr>
        <w:spacing w:after="0" w:line="240" w:lineRule="auto"/>
        <w:rPr>
          <w:rFonts w:ascii="Arial" w:hAnsi="Arial" w:cs="Arial"/>
        </w:rPr>
      </w:pPr>
      <w:r w:rsidRPr="00382C33">
        <w:rPr>
          <w:rFonts w:ascii="Arial" w:hAnsi="Arial" w:cs="Arial"/>
        </w:rPr>
        <w:t>See attached photos for site boundaries.</w:t>
      </w:r>
    </w:p>
    <w:p w14:paraId="34D7677E" w14:textId="77777777" w:rsidR="00326A02" w:rsidRPr="00382C33" w:rsidRDefault="00326A02" w:rsidP="00326A02">
      <w:pPr>
        <w:spacing w:after="0" w:line="240" w:lineRule="auto"/>
        <w:rPr>
          <w:rFonts w:ascii="Arial" w:hAnsi="Arial" w:cs="Arial"/>
        </w:rPr>
      </w:pPr>
    </w:p>
    <w:p w14:paraId="46AA2663" w14:textId="77777777" w:rsidR="00326A02" w:rsidRPr="00382C33" w:rsidRDefault="00326A02" w:rsidP="00326A02">
      <w:pPr>
        <w:spacing w:after="0" w:line="240" w:lineRule="auto"/>
        <w:rPr>
          <w:rFonts w:ascii="Arial" w:hAnsi="Arial" w:cs="Arial"/>
        </w:rPr>
      </w:pPr>
      <w:r w:rsidRPr="00382C33">
        <w:rPr>
          <w:rFonts w:ascii="Arial" w:hAnsi="Arial" w:cs="Arial"/>
        </w:rPr>
        <w:t xml:space="preserve">Notes: Please do not remove </w:t>
      </w:r>
      <w:r w:rsidRPr="00382C33">
        <w:rPr>
          <w:rFonts w:ascii="Arial" w:hAnsi="Arial" w:cs="Arial"/>
          <w:i/>
        </w:rPr>
        <w:t xml:space="preserve">C. </w:t>
      </w:r>
      <w:proofErr w:type="spellStart"/>
      <w:r w:rsidRPr="00382C33">
        <w:rPr>
          <w:rFonts w:ascii="Arial" w:hAnsi="Arial" w:cs="Arial"/>
          <w:i/>
        </w:rPr>
        <w:t>gigas</w:t>
      </w:r>
      <w:proofErr w:type="spellEnd"/>
      <w:r w:rsidRPr="00382C33">
        <w:rPr>
          <w:rFonts w:ascii="Arial" w:hAnsi="Arial" w:cs="Arial"/>
        </w:rPr>
        <w:t>.  If you do, please notify me with the number and size and location where animals were removed.  Start date of concern: July 1995</w:t>
      </w:r>
    </w:p>
    <w:p w14:paraId="088F8719" w14:textId="77777777" w:rsidR="00326A02" w:rsidRPr="00382C33" w:rsidRDefault="00326A02" w:rsidP="00326A02">
      <w:pPr>
        <w:spacing w:after="0" w:line="240" w:lineRule="auto"/>
        <w:rPr>
          <w:rFonts w:ascii="Arial" w:hAnsi="Arial" w:cs="Arial"/>
        </w:rPr>
      </w:pPr>
    </w:p>
    <w:p w14:paraId="053E897A" w14:textId="77777777" w:rsidR="00326A02" w:rsidRPr="00382C33" w:rsidRDefault="00326A02" w:rsidP="00326A02">
      <w:pPr>
        <w:spacing w:after="0" w:line="240" w:lineRule="auto"/>
        <w:rPr>
          <w:rFonts w:ascii="Arial" w:hAnsi="Arial" w:cs="Arial"/>
        </w:rPr>
      </w:pPr>
      <w:r w:rsidRPr="00382C33">
        <w:rPr>
          <w:rFonts w:ascii="Arial" w:hAnsi="Arial" w:cs="Arial"/>
        </w:rPr>
        <w:t>End date of concern: N/A.  This study is ongoing and long-term.</w:t>
      </w:r>
    </w:p>
    <w:p w14:paraId="4B2CB40F" w14:textId="77777777" w:rsidR="00326A02" w:rsidRPr="00382C33" w:rsidRDefault="00326A02" w:rsidP="00326A02">
      <w:pPr>
        <w:spacing w:after="0" w:line="240" w:lineRule="auto"/>
        <w:rPr>
          <w:rFonts w:ascii="Arial" w:hAnsi="Arial" w:cs="Arial"/>
        </w:rPr>
      </w:pPr>
    </w:p>
    <w:p w14:paraId="0D0479C5" w14:textId="77777777" w:rsidR="00326A02" w:rsidRPr="00382C33" w:rsidRDefault="00326A02" w:rsidP="00326A02">
      <w:pPr>
        <w:spacing w:after="0" w:line="240" w:lineRule="auto"/>
        <w:rPr>
          <w:rFonts w:ascii="Arial" w:hAnsi="Arial" w:cs="Arial"/>
        </w:rPr>
      </w:pPr>
      <w:r w:rsidRPr="00382C33">
        <w:rPr>
          <w:rFonts w:ascii="Arial" w:hAnsi="Arial" w:cs="Arial"/>
        </w:rPr>
        <w:t>Contact info: Dr. Dianna K Padilla (</w:t>
      </w:r>
      <w:hyperlink r:id="rId6" w:history="1">
        <w:r w:rsidRPr="00382C33">
          <w:rPr>
            <w:rStyle w:val="Hyperlink"/>
            <w:rFonts w:ascii="Arial" w:hAnsi="Arial" w:cs="Arial"/>
          </w:rPr>
          <w:t>dianna.padilla@stonybrook.edu</w:t>
        </w:r>
      </w:hyperlink>
      <w:r w:rsidRPr="00382C33">
        <w:rPr>
          <w:rFonts w:ascii="Arial" w:hAnsi="Arial" w:cs="Arial"/>
        </w:rPr>
        <w:t>). Department of Ecology and Evolution, Stony Brook University, Stony Brook, NY.</w:t>
      </w:r>
    </w:p>
    <w:p w14:paraId="1D287E22" w14:textId="77777777" w:rsidR="000F3FDA" w:rsidRDefault="000F3FDA">
      <w:bookmarkStart w:id="0" w:name="_GoBack"/>
      <w:bookmarkEnd w:id="0"/>
    </w:p>
    <w:sectPr w:rsidR="000F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10907"/>
    <w:multiLevelType w:val="hybridMultilevel"/>
    <w:tmpl w:val="A6BE3B2C"/>
    <w:lvl w:ilvl="0" w:tplc="4176B516">
      <w:start w:val="1"/>
      <w:numFmt w:val="decimal"/>
      <w:lvlText w:val="%1."/>
      <w:lvlJc w:val="left"/>
      <w:pPr>
        <w:ind w:left="720" w:hanging="360"/>
      </w:pPr>
      <w:rPr>
        <w:rFonts w:eastAsia="Times New Roman" w:hint="default"/>
        <w:i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73C1E"/>
    <w:multiLevelType w:val="hybridMultilevel"/>
    <w:tmpl w:val="2640E0A2"/>
    <w:lvl w:ilvl="0" w:tplc="61A674CC">
      <w:start w:val="1"/>
      <w:numFmt w:val="decimal"/>
      <w:lvlText w:val="%1."/>
      <w:lvlJc w:val="left"/>
      <w:pPr>
        <w:ind w:left="720" w:hanging="360"/>
      </w:pPr>
      <w:rPr>
        <w:rFonts w:eastAsia="Times New Roman" w:hint="default"/>
        <w:i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02"/>
    <w:rsid w:val="000F3FDA"/>
    <w:rsid w:val="001C3AE7"/>
    <w:rsid w:val="00201625"/>
    <w:rsid w:val="00326A02"/>
    <w:rsid w:val="003C1806"/>
    <w:rsid w:val="00D114A3"/>
    <w:rsid w:val="00E57921"/>
    <w:rsid w:val="00F7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28BB"/>
  <w15:chartTrackingRefBased/>
  <w15:docId w15:val="{BE16FA57-E9D4-448F-B048-06A09BB1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A02"/>
    <w:rPr>
      <w:color w:val="0563C1" w:themeColor="hyperlink"/>
      <w:u w:val="single"/>
    </w:rPr>
  </w:style>
  <w:style w:type="paragraph" w:styleId="ListParagraph">
    <w:name w:val="List Paragraph"/>
    <w:basedOn w:val="Normal"/>
    <w:uiPriority w:val="34"/>
    <w:qFormat/>
    <w:rsid w:val="00E57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urnaford@fullerton.edu" TargetMode="External"/><Relationship Id="rId5" Type="http://schemas.openxmlformats.org/officeDocument/2006/relationships/hyperlink" Target="mailto:jburnaford@fuller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Dethier</dc:creator>
  <cp:keywords/>
  <dc:description/>
  <cp:lastModifiedBy>Megan Dethier</cp:lastModifiedBy>
  <cp:revision>8</cp:revision>
  <dcterms:created xsi:type="dcterms:W3CDTF">2019-11-30T22:47:00Z</dcterms:created>
  <dcterms:modified xsi:type="dcterms:W3CDTF">2019-11-30T22:56:00Z</dcterms:modified>
</cp:coreProperties>
</file>